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5189" w14:textId="445DE843" w:rsidR="005B69ED" w:rsidRDefault="00000000" w:rsidP="006D0259">
      <w:pPr>
        <w:spacing w:after="263" w:line="259" w:lineRule="auto"/>
        <w:ind w:left="0" w:firstLine="0"/>
        <w:jc w:val="center"/>
      </w:pPr>
      <w:r>
        <w:rPr>
          <w:color w:val="0B3C5D"/>
          <w:sz w:val="40"/>
        </w:rPr>
        <w:t>Having an X-ray (Radiography Examination)</w:t>
      </w:r>
    </w:p>
    <w:p w14:paraId="777AE04A" w14:textId="77777777" w:rsidR="006D0259" w:rsidRDefault="006D0259">
      <w:pPr>
        <w:spacing w:after="62" w:line="259" w:lineRule="auto"/>
        <w:ind w:left="-5"/>
        <w:rPr>
          <w:color w:val="0B3C5D"/>
          <w:sz w:val="28"/>
        </w:rPr>
      </w:pPr>
    </w:p>
    <w:p w14:paraId="4684AB78" w14:textId="23C27E7A" w:rsidR="005B69ED" w:rsidRDefault="00000000">
      <w:pPr>
        <w:spacing w:after="62" w:line="259" w:lineRule="auto"/>
        <w:ind w:left="-5"/>
      </w:pPr>
      <w:r>
        <w:rPr>
          <w:color w:val="0B3C5D"/>
          <w:sz w:val="28"/>
        </w:rPr>
        <w:t>What is a radiography (X-ray) examination?</w:t>
      </w:r>
    </w:p>
    <w:p w14:paraId="6AB2E4FF" w14:textId="77777777" w:rsidR="005B69ED" w:rsidRDefault="00000000">
      <w:pPr>
        <w:ind w:left="-5"/>
      </w:pPr>
      <w:r>
        <w:t>A radiography examination uses X-rays to produce images of the inside of your body, most commonly bones and chest structures. It is quick, painless, and widely used to diagnose injuries and medical conditions.</w:t>
      </w:r>
    </w:p>
    <w:p w14:paraId="6C07F2A3" w14:textId="77777777" w:rsidR="005B69ED" w:rsidRDefault="00000000">
      <w:pPr>
        <w:pStyle w:val="Heading1"/>
        <w:ind w:left="-5"/>
      </w:pPr>
      <w:r>
        <w:t>Preparation</w:t>
      </w:r>
    </w:p>
    <w:p w14:paraId="07F4358E" w14:textId="77777777" w:rsidR="005B69ED" w:rsidRDefault="00000000">
      <w:pPr>
        <w:ind w:left="-5"/>
      </w:pPr>
      <w:r>
        <w:t xml:space="preserve">Most X-ray examinations require little or no preparation. You may </w:t>
      </w:r>
      <w:proofErr w:type="gramStart"/>
      <w:r>
        <w:t>be asked</w:t>
      </w:r>
      <w:proofErr w:type="gramEnd"/>
      <w:r>
        <w:t xml:space="preserve"> to remove jewellery or clothing containing metal.</w:t>
      </w:r>
    </w:p>
    <w:p w14:paraId="3EB73013" w14:textId="77777777" w:rsidR="005B69ED" w:rsidRDefault="00000000">
      <w:pPr>
        <w:pStyle w:val="Heading1"/>
        <w:ind w:left="-5"/>
      </w:pPr>
      <w:r>
        <w:t>During the examination</w:t>
      </w:r>
    </w:p>
    <w:p w14:paraId="14BC182E" w14:textId="77777777" w:rsidR="005B69ED" w:rsidRDefault="00000000">
      <w:pPr>
        <w:ind w:left="-5"/>
      </w:pPr>
      <w:r>
        <w:t xml:space="preserve">You may </w:t>
      </w:r>
      <w:proofErr w:type="gramStart"/>
      <w:r>
        <w:t>be asked</w:t>
      </w:r>
      <w:proofErr w:type="gramEnd"/>
      <w:r>
        <w:t xml:space="preserve"> to stand, sit, or lie in a specific position. The radiographer may step behind a screen while the X-ray </w:t>
      </w:r>
      <w:proofErr w:type="gramStart"/>
      <w:r>
        <w:t>is taken</w:t>
      </w:r>
      <w:proofErr w:type="gramEnd"/>
      <w:r>
        <w:t>. The exposure lasts only a fraction of a second.</w:t>
      </w:r>
    </w:p>
    <w:p w14:paraId="0EF856EF" w14:textId="77777777" w:rsidR="005B69ED" w:rsidRDefault="00000000">
      <w:pPr>
        <w:pStyle w:val="Heading1"/>
        <w:ind w:left="-5"/>
      </w:pPr>
      <w:r>
        <w:t>Radiation dose and safety</w:t>
      </w:r>
    </w:p>
    <w:p w14:paraId="20107ECA" w14:textId="57A56F12" w:rsidR="005B69ED" w:rsidRDefault="00000000" w:rsidP="00D04E62">
      <w:pPr>
        <w:ind w:left="-5"/>
      </w:pPr>
      <w:r>
        <w:t xml:space="preserve">X-ray examinations use a small amount of radiation. </w:t>
      </w:r>
      <w:proofErr w:type="gramStart"/>
      <w:r>
        <w:t>Many</w:t>
      </w:r>
      <w:proofErr w:type="gramEnd"/>
      <w:r>
        <w:t xml:space="preserve"> common X-rays are equivalent to a few days to weeks of natural background radiation in the UK.</w:t>
      </w:r>
    </w:p>
    <w:p w14:paraId="0ACD3D03" w14:textId="77777777" w:rsidR="00C10692" w:rsidRDefault="00C10692" w:rsidP="00C10692">
      <w:pPr>
        <w:spacing w:after="62" w:line="259" w:lineRule="auto"/>
        <w:ind w:left="-5"/>
      </w:pPr>
      <w:r>
        <w:rPr>
          <w:color w:val="0B3C5D"/>
          <w:sz w:val="28"/>
        </w:rPr>
        <w:t>What about cancer risk?</w:t>
      </w:r>
    </w:p>
    <w:p w14:paraId="42E94460" w14:textId="6EFA4874" w:rsidR="00C10692" w:rsidRDefault="00C10692" w:rsidP="00C10692">
      <w:pPr>
        <w:ind w:left="-5"/>
      </w:pPr>
      <w:r>
        <w:t xml:space="preserve">The radiation from a radiography examination carries </w:t>
      </w:r>
      <w:proofErr w:type="gramStart"/>
      <w:r>
        <w:t>a very small</w:t>
      </w:r>
      <w:proofErr w:type="gramEnd"/>
      <w:r>
        <w:t xml:space="preserve"> additional lifetime cancer risk. This risk is much lower than the natural lifetime risk of cancer, which is around 1 in 4 in the UK. The information gained from the examination often allows earlier diagnosis and better treatment.</w:t>
      </w:r>
    </w:p>
    <w:p w14:paraId="04BC6104" w14:textId="77777777" w:rsidR="00C10692" w:rsidRDefault="00C10692" w:rsidP="00C10692">
      <w:pPr>
        <w:spacing w:after="62" w:line="259" w:lineRule="auto"/>
        <w:ind w:left="-5"/>
      </w:pPr>
      <w:r>
        <w:rPr>
          <w:color w:val="0B3C5D"/>
          <w:sz w:val="28"/>
        </w:rPr>
        <w:t>Pregnancy</w:t>
      </w:r>
    </w:p>
    <w:p w14:paraId="49E27C4B" w14:textId="4D242647" w:rsidR="00C10692" w:rsidRDefault="00C10692" w:rsidP="00C10692">
      <w:pPr>
        <w:ind w:left="-5"/>
      </w:pPr>
      <w:r>
        <w:t xml:space="preserve">If you are, or think you may be pregnant, please inform the radiography staff before your </w:t>
      </w:r>
      <w:r w:rsidR="00D04E62">
        <w:t>examination</w:t>
      </w:r>
      <w:r>
        <w:t xml:space="preserve">. Alternative imaging may </w:t>
      </w:r>
      <w:proofErr w:type="gramStart"/>
      <w:r>
        <w:t>be considered</w:t>
      </w:r>
      <w:proofErr w:type="gramEnd"/>
      <w:r>
        <w:t xml:space="preserve"> where appropriate, or additional precautions taken if the </w:t>
      </w:r>
      <w:r w:rsidR="00D04E62">
        <w:t>X-ray</w:t>
      </w:r>
      <w:r>
        <w:t xml:space="preserve"> is necessary.</w:t>
      </w:r>
    </w:p>
    <w:p w14:paraId="33DCCD3F" w14:textId="77777777" w:rsidR="005B69ED" w:rsidRDefault="00000000">
      <w:pPr>
        <w:pStyle w:val="Heading1"/>
        <w:ind w:left="-5"/>
      </w:pPr>
      <w:r>
        <w:t>After your X-ray</w:t>
      </w:r>
    </w:p>
    <w:p w14:paraId="38BAB6C4" w14:textId="77777777" w:rsidR="005B69ED" w:rsidRDefault="00000000">
      <w:pPr>
        <w:ind w:left="-5"/>
      </w:pPr>
      <w:r>
        <w:t xml:space="preserve">You can return to normal activities immediately. Results </w:t>
      </w:r>
      <w:proofErr w:type="gramStart"/>
      <w:r>
        <w:t>are sent</w:t>
      </w:r>
      <w:proofErr w:type="gramEnd"/>
      <w:r>
        <w:t xml:space="preserve"> to your referring clinician.</w:t>
      </w:r>
    </w:p>
    <w:sectPr w:rsidR="005B69ED" w:rsidSect="006D0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38" w:bottom="1440" w:left="12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1459" w14:textId="77777777" w:rsidR="00442CA9" w:rsidRDefault="00442CA9" w:rsidP="006D0259">
      <w:pPr>
        <w:spacing w:after="0" w:line="240" w:lineRule="auto"/>
      </w:pPr>
      <w:r>
        <w:separator/>
      </w:r>
    </w:p>
  </w:endnote>
  <w:endnote w:type="continuationSeparator" w:id="0">
    <w:p w14:paraId="2343CCC5" w14:textId="77777777" w:rsidR="00442CA9" w:rsidRDefault="00442CA9" w:rsidP="006D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2C8B" w14:textId="77777777" w:rsidR="00986FFB" w:rsidRDefault="00986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E686" w14:textId="122A30FF" w:rsidR="006D0259" w:rsidRPr="006D0259" w:rsidRDefault="006D0259">
    <w:pPr>
      <w:pStyle w:val="Footer"/>
      <w:rPr>
        <w:b/>
        <w:bCs/>
      </w:rPr>
    </w:pPr>
    <w:r w:rsidRPr="006D0259">
      <w:rPr>
        <w:b/>
        <w:bCs/>
      </w:rPr>
      <w:ptab w:relativeTo="margin" w:alignment="center" w:leader="none"/>
    </w:r>
    <w:r w:rsidRPr="006D0259">
      <w:rPr>
        <w:b/>
        <w:bCs/>
      </w:rPr>
      <w:t>rphcare.co.uk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19F9" w14:textId="77777777" w:rsidR="00986FFB" w:rsidRDefault="00986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3C1F" w14:textId="77777777" w:rsidR="00442CA9" w:rsidRDefault="00442CA9" w:rsidP="006D0259">
      <w:pPr>
        <w:spacing w:after="0" w:line="240" w:lineRule="auto"/>
      </w:pPr>
      <w:r>
        <w:separator/>
      </w:r>
    </w:p>
  </w:footnote>
  <w:footnote w:type="continuationSeparator" w:id="0">
    <w:p w14:paraId="1B6E7678" w14:textId="77777777" w:rsidR="00442CA9" w:rsidRDefault="00442CA9" w:rsidP="006D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156E" w14:textId="4AE47045" w:rsidR="00986FFB" w:rsidRDefault="00000000">
    <w:pPr>
      <w:pStyle w:val="Header"/>
    </w:pPr>
    <w:r>
      <w:rPr>
        <w:noProof/>
      </w:rPr>
      <w:pict w14:anchorId="38B3F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3965705" o:spid="_x0000_s1029" type="#_x0000_t75" style="position:absolute;left:0;text-align:left;margin-left:0;margin-top:0;width:1423.55pt;height:924.75pt;z-index:-251657216;mso-position-horizontal:center;mso-position-horizontal-relative:margin;mso-position-vertical:center;mso-position-vertical-relative:margin" o:allowincell="f">
          <v:imagedata r:id="rId1" o:title="X-ray room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12B3" w14:textId="6B099072" w:rsidR="006D0259" w:rsidRDefault="00000000">
    <w:pPr>
      <w:pStyle w:val="Header"/>
    </w:pPr>
    <w:r>
      <w:rPr>
        <w:noProof/>
      </w:rPr>
      <w:pict w14:anchorId="68F75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3965706" o:spid="_x0000_s1030" type="#_x0000_t75" style="position:absolute;left:0;text-align:left;margin-left:0;margin-top:0;width:1423.55pt;height:924.75pt;z-index:-251656192;mso-position-horizontal:center;mso-position-horizontal-relative:margin;mso-position-vertical:center;mso-position-vertical-relative:margin" o:allowincell="f">
          <v:imagedata r:id="rId1" o:title="X-ray room 2"/>
          <w10:wrap anchorx="margin" anchory="margin"/>
        </v:shape>
      </w:pict>
    </w:r>
    <w:r w:rsidR="006D0259">
      <w:rPr>
        <w:noProof/>
      </w:rPr>
      <w:ptab w:relativeTo="margin" w:alignment="center" w:leader="none"/>
    </w:r>
    <w:r w:rsidR="006D0259">
      <w:rPr>
        <w:noProof/>
      </w:rPr>
      <w:drawing>
        <wp:inline distT="0" distB="0" distL="0" distR="0" wp14:anchorId="1675E836" wp14:editId="0BC06E8C">
          <wp:extent cx="1943100" cy="1238250"/>
          <wp:effectExtent l="0" t="0" r="0" b="0"/>
          <wp:docPr id="744334938" name="Picture 744334938" descr="A logo with a yellow and blue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334938" name="Picture 744334938" descr="A logo with a yellow and blue circ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310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EEFA6" w14:textId="77777777" w:rsidR="006D0259" w:rsidRDefault="006D0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8EB6" w14:textId="620EEFCD" w:rsidR="00986FFB" w:rsidRDefault="00000000">
    <w:pPr>
      <w:pStyle w:val="Header"/>
    </w:pPr>
    <w:r>
      <w:rPr>
        <w:noProof/>
      </w:rPr>
      <w:pict w14:anchorId="72128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3965704" o:spid="_x0000_s1028" type="#_x0000_t75" style="position:absolute;left:0;text-align:left;margin-left:0;margin-top:0;width:1423.55pt;height:924.75pt;z-index:-251658240;mso-position-horizontal:center;mso-position-horizontal-relative:margin;mso-position-vertical:center;mso-position-vertical-relative:margin" o:allowincell="f">
          <v:imagedata r:id="rId1" o:title="X-ray room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2ih5tzP0Von5Y/YHCrqis35AllxXcbwVirJBpR8wFsL+N+sT9PsQtQWa3O8WsHfv7fIkk9nHWFjjuICD/WvJQ==" w:salt="DmNsH5ta2i+gVuqKh9VnW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ED"/>
    <w:rsid w:val="00033216"/>
    <w:rsid w:val="00127131"/>
    <w:rsid w:val="00217073"/>
    <w:rsid w:val="00442CA9"/>
    <w:rsid w:val="004757D2"/>
    <w:rsid w:val="005B69ED"/>
    <w:rsid w:val="006D0259"/>
    <w:rsid w:val="007843D1"/>
    <w:rsid w:val="00986FFB"/>
    <w:rsid w:val="00C10692"/>
    <w:rsid w:val="00C106A2"/>
    <w:rsid w:val="00CA16B5"/>
    <w:rsid w:val="00D04E62"/>
    <w:rsid w:val="00D272A3"/>
    <w:rsid w:val="00DC77EE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82B28"/>
  <w15:docId w15:val="{AD3713D2-F497-4087-A59C-523A0F50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8" w:line="269" w:lineRule="auto"/>
      <w:ind w:left="10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2" w:line="259" w:lineRule="auto"/>
      <w:ind w:left="10" w:hanging="10"/>
      <w:outlineLvl w:val="0"/>
    </w:pPr>
    <w:rPr>
      <w:rFonts w:ascii="Arial" w:eastAsia="Arial" w:hAnsi="Arial" w:cs="Arial"/>
      <w:color w:val="0B3C5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B3C5D"/>
      <w:sz w:val="28"/>
    </w:rPr>
  </w:style>
  <w:style w:type="paragraph" w:styleId="Header">
    <w:name w:val="header"/>
    <w:basedOn w:val="Normal"/>
    <w:link w:val="HeaderChar"/>
    <w:uiPriority w:val="99"/>
    <w:unhideWhenUsed/>
    <w:rsid w:val="006D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259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6D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259"/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Mahyar Azimi</cp:lastModifiedBy>
  <cp:revision>2</cp:revision>
  <dcterms:created xsi:type="dcterms:W3CDTF">2026-02-26T20:22:00Z</dcterms:created>
  <dcterms:modified xsi:type="dcterms:W3CDTF">2026-02-26T20:22:00Z</dcterms:modified>
</cp:coreProperties>
</file>